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7AD5C" w14:textId="1D682073" w:rsidR="006456E9" w:rsidRDefault="007C0C9E" w:rsidP="0048012F">
      <w:r w:rsidRPr="007C0C9E">
        <w:rPr>
          <w:noProof/>
        </w:rPr>
        <w:drawing>
          <wp:inline distT="0" distB="0" distL="0" distR="0" wp14:anchorId="5782CBED" wp14:editId="6BE7244A">
            <wp:extent cx="6484530" cy="6173655"/>
            <wp:effectExtent l="60008" t="54292" r="53022" b="5302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" r="25490"/>
                    <a:stretch/>
                  </pic:blipFill>
                  <pic:spPr bwMode="auto">
                    <a:xfrm rot="5400000">
                      <a:off x="0" y="0"/>
                      <a:ext cx="6496232" cy="6184796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B18F1B" w14:textId="431A2516" w:rsidR="006177B7" w:rsidRPr="006177B7" w:rsidRDefault="006177B7" w:rsidP="006177B7">
      <w:pPr>
        <w:jc w:val="center"/>
        <w:rPr>
          <w:b/>
          <w:sz w:val="36"/>
          <w:szCs w:val="36"/>
        </w:rPr>
      </w:pPr>
      <w:r w:rsidRPr="006177B7">
        <w:rPr>
          <w:b/>
          <w:sz w:val="36"/>
          <w:szCs w:val="36"/>
        </w:rPr>
        <w:t>Map of Redfield, Arkansas circa 1892</w:t>
      </w:r>
    </w:p>
    <w:sectPr w:rsidR="006177B7" w:rsidRPr="006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12F"/>
    <w:rsid w:val="000B139E"/>
    <w:rsid w:val="0048012F"/>
    <w:rsid w:val="006177B7"/>
    <w:rsid w:val="006456E9"/>
    <w:rsid w:val="007C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C19BB"/>
  <w15:chartTrackingRefBased/>
  <w15:docId w15:val="{50CADC0F-C46B-4DD4-A99C-67DCC474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1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SEARPC</dc:creator>
  <cp:keywords/>
  <dc:description/>
  <cp:lastModifiedBy>SEARPC</cp:lastModifiedBy>
  <cp:revision>1</cp:revision>
  <dcterms:created xsi:type="dcterms:W3CDTF">2019-01-22T22:06:00Z</dcterms:created>
  <dcterms:modified xsi:type="dcterms:W3CDTF">2019-01-23T18:18:00Z</dcterms:modified>
</cp:coreProperties>
</file>